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42" w:rsidRPr="00594242" w:rsidRDefault="00594242" w:rsidP="00446C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М</w:t>
      </w:r>
      <w:proofErr w:type="spellStart"/>
      <w:r w:rsidRPr="00AE771D">
        <w:rPr>
          <w:rFonts w:ascii="Times New Roman" w:hAnsi="Times New Roman"/>
          <w:b/>
          <w:sz w:val="28"/>
          <w:szCs w:val="28"/>
        </w:rPr>
        <w:t>атеріально-технічне</w:t>
      </w:r>
      <w:proofErr w:type="spellEnd"/>
      <w:r w:rsidRPr="00AE77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E771D">
        <w:rPr>
          <w:rFonts w:ascii="Times New Roman" w:hAnsi="Times New Roman"/>
          <w:b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та</w:t>
      </w:r>
    </w:p>
    <w:p w:rsidR="00446C1E" w:rsidRDefault="00594242" w:rsidP="00446C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E771D">
        <w:rPr>
          <w:rFonts w:ascii="Times New Roman" w:hAnsi="Times New Roman"/>
          <w:b/>
          <w:sz w:val="28"/>
          <w:szCs w:val="28"/>
        </w:rPr>
        <w:t>фінансово-господарська</w:t>
      </w:r>
      <w:proofErr w:type="spellEnd"/>
      <w:r w:rsidRPr="00AE77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E771D">
        <w:rPr>
          <w:rFonts w:ascii="Times New Roman" w:hAnsi="Times New Roman"/>
          <w:b/>
          <w:sz w:val="28"/>
          <w:szCs w:val="28"/>
        </w:rPr>
        <w:t>діяльність</w:t>
      </w:r>
      <w:proofErr w:type="spellEnd"/>
      <w:r w:rsidR="00446C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46C1E" w:rsidRPr="00446C1E">
        <w:rPr>
          <w:rFonts w:ascii="Times New Roman" w:hAnsi="Times New Roman"/>
          <w:b/>
          <w:sz w:val="28"/>
          <w:szCs w:val="28"/>
          <w:lang w:val="uk-UA"/>
        </w:rPr>
        <w:t>Централізованої</w:t>
      </w:r>
    </w:p>
    <w:p w:rsidR="00446C1E" w:rsidRPr="00446C1E" w:rsidRDefault="00446C1E" w:rsidP="00446C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6C1E">
        <w:rPr>
          <w:rFonts w:ascii="Times New Roman" w:hAnsi="Times New Roman"/>
          <w:b/>
          <w:sz w:val="28"/>
          <w:szCs w:val="28"/>
          <w:lang w:val="uk-UA"/>
        </w:rPr>
        <w:t>бібліотечної системи управління культури та молоді</w:t>
      </w:r>
    </w:p>
    <w:p w:rsidR="00594242" w:rsidRDefault="00446C1E" w:rsidP="00446C1E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6C1E">
        <w:rPr>
          <w:rFonts w:ascii="Times New Roman" w:hAnsi="Times New Roman"/>
          <w:b/>
          <w:sz w:val="28"/>
          <w:szCs w:val="28"/>
          <w:lang w:val="uk-UA"/>
        </w:rPr>
        <w:t>Мелітопольської міської ради Запорізької області</w:t>
      </w:r>
    </w:p>
    <w:p w:rsidR="00446C1E" w:rsidRPr="00446C1E" w:rsidRDefault="00446C1E" w:rsidP="00446C1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94242" w:rsidRDefault="00594242" w:rsidP="005942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46C1E">
        <w:rPr>
          <w:rFonts w:ascii="Times New Roman" w:hAnsi="Times New Roman"/>
          <w:sz w:val="28"/>
          <w:szCs w:val="28"/>
          <w:lang w:val="uk-UA"/>
        </w:rPr>
        <w:t xml:space="preserve">Майно </w:t>
      </w:r>
      <w:r w:rsidR="00446C1E">
        <w:rPr>
          <w:rFonts w:ascii="Times New Roman" w:hAnsi="Times New Roman"/>
          <w:sz w:val="28"/>
          <w:szCs w:val="28"/>
          <w:lang w:val="uk-UA"/>
        </w:rPr>
        <w:t>Централізованої бібліотечної системи управління культури та молоді Мелітопольської міської ради Запорізької області (далі ЦБС)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46C1E">
        <w:rPr>
          <w:rFonts w:ascii="Times New Roman" w:hAnsi="Times New Roman"/>
          <w:sz w:val="28"/>
          <w:szCs w:val="28"/>
          <w:lang w:val="uk-UA"/>
        </w:rPr>
        <w:t xml:space="preserve">є комунальною власністю </w:t>
      </w:r>
      <w:r w:rsidR="00446C1E">
        <w:rPr>
          <w:rFonts w:ascii="Times New Roman" w:hAnsi="Times New Roman"/>
          <w:sz w:val="28"/>
          <w:szCs w:val="28"/>
          <w:lang w:val="uk-UA"/>
        </w:rPr>
        <w:t>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6C1E">
        <w:rPr>
          <w:rFonts w:ascii="Times New Roman" w:hAnsi="Times New Roman"/>
          <w:sz w:val="28"/>
          <w:szCs w:val="28"/>
          <w:lang w:val="uk-UA"/>
        </w:rPr>
        <w:t>громади міста</w:t>
      </w:r>
      <w:r w:rsidR="00446C1E">
        <w:rPr>
          <w:rFonts w:ascii="Times New Roman" w:hAnsi="Times New Roman"/>
          <w:sz w:val="28"/>
          <w:szCs w:val="28"/>
          <w:lang w:val="uk-UA"/>
        </w:rPr>
        <w:t xml:space="preserve"> Мелітополя</w:t>
      </w:r>
      <w:r w:rsidRPr="00446C1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6C1E">
        <w:rPr>
          <w:rFonts w:ascii="Times New Roman" w:hAnsi="Times New Roman"/>
          <w:sz w:val="28"/>
          <w:szCs w:val="28"/>
          <w:lang w:val="uk-UA"/>
        </w:rPr>
        <w:t xml:space="preserve">Основні  фонди, </w:t>
      </w:r>
      <w:r w:rsidR="00446C1E">
        <w:rPr>
          <w:rFonts w:ascii="Times New Roman" w:hAnsi="Times New Roman"/>
          <w:sz w:val="28"/>
          <w:szCs w:val="28"/>
          <w:lang w:val="uk-UA"/>
        </w:rPr>
        <w:t xml:space="preserve">бібліотечні фонди, </w:t>
      </w:r>
      <w:r w:rsidRPr="00446C1E">
        <w:rPr>
          <w:rFonts w:ascii="Times New Roman" w:hAnsi="Times New Roman"/>
          <w:sz w:val="28"/>
          <w:szCs w:val="28"/>
          <w:lang w:val="uk-UA"/>
        </w:rPr>
        <w:t xml:space="preserve"> інше  майно  </w:t>
      </w:r>
      <w:r w:rsidR="00446C1E">
        <w:rPr>
          <w:rFonts w:ascii="Times New Roman" w:hAnsi="Times New Roman"/>
          <w:sz w:val="28"/>
          <w:szCs w:val="28"/>
          <w:lang w:val="uk-UA"/>
        </w:rPr>
        <w:t>ЦБС</w:t>
      </w:r>
      <w:r w:rsidRPr="00446C1E">
        <w:rPr>
          <w:rFonts w:ascii="Times New Roman" w:hAnsi="Times New Roman"/>
          <w:sz w:val="28"/>
          <w:szCs w:val="28"/>
          <w:lang w:val="uk-UA"/>
        </w:rPr>
        <w:t xml:space="preserve">  не  підлягають  вилученню,  крім  випадків, передбачених законом.</w:t>
      </w:r>
    </w:p>
    <w:p w:rsidR="00594242" w:rsidRPr="00446C1E" w:rsidRDefault="00446C1E" w:rsidP="005942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Вбудовані приміщення ЦБС</w:t>
      </w:r>
      <w:r w:rsidR="00594242" w:rsidRPr="00276B04">
        <w:rPr>
          <w:rFonts w:ascii="Times New Roman" w:hAnsi="Times New Roman"/>
          <w:sz w:val="28"/>
          <w:szCs w:val="28"/>
          <w:lang w:val="uk-UA"/>
        </w:rPr>
        <w:t xml:space="preserve">  є власністю </w:t>
      </w:r>
      <w:r>
        <w:rPr>
          <w:rFonts w:ascii="Times New Roman" w:hAnsi="Times New Roman"/>
          <w:sz w:val="28"/>
          <w:szCs w:val="28"/>
          <w:lang w:val="uk-UA"/>
        </w:rPr>
        <w:t>територіальної</w:t>
      </w:r>
      <w:r w:rsidR="00594242" w:rsidRPr="00276B04">
        <w:rPr>
          <w:rFonts w:ascii="Times New Roman" w:hAnsi="Times New Roman"/>
          <w:sz w:val="28"/>
          <w:szCs w:val="28"/>
          <w:lang w:val="uk-UA"/>
        </w:rPr>
        <w:t xml:space="preserve"> громади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Мелітополя</w:t>
      </w:r>
      <w:r w:rsidR="00594242" w:rsidRPr="00276B04">
        <w:rPr>
          <w:rFonts w:ascii="Times New Roman" w:hAnsi="Times New Roman"/>
          <w:sz w:val="28"/>
          <w:szCs w:val="28"/>
          <w:lang w:val="uk-UA"/>
        </w:rPr>
        <w:t xml:space="preserve">,  передано </w:t>
      </w:r>
      <w:r>
        <w:rPr>
          <w:rFonts w:ascii="Times New Roman" w:hAnsi="Times New Roman"/>
          <w:sz w:val="28"/>
          <w:szCs w:val="28"/>
          <w:lang w:val="uk-UA"/>
        </w:rPr>
        <w:t>управлінню</w:t>
      </w:r>
      <w:r w:rsidR="0059424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культури та молоді Мелітопольської міської ради Запорізької області </w:t>
      </w:r>
      <w:r w:rsidR="00594242" w:rsidRPr="00276B04">
        <w:rPr>
          <w:rFonts w:ascii="Times New Roman" w:hAnsi="Times New Roman"/>
          <w:sz w:val="28"/>
          <w:szCs w:val="28"/>
          <w:lang w:val="uk-UA"/>
        </w:rPr>
        <w:t>на прав</w:t>
      </w:r>
      <w:r w:rsidR="00594242" w:rsidRPr="00446C1E">
        <w:rPr>
          <w:rFonts w:ascii="Times New Roman" w:hAnsi="Times New Roman"/>
          <w:sz w:val="28"/>
          <w:szCs w:val="28"/>
          <w:lang w:val="uk-UA"/>
        </w:rPr>
        <w:t>і оперативного управління.</w:t>
      </w:r>
    </w:p>
    <w:p w:rsidR="00594242" w:rsidRPr="00AE771D" w:rsidRDefault="00594242" w:rsidP="005942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E771D">
        <w:rPr>
          <w:rFonts w:ascii="Times New Roman" w:hAnsi="Times New Roman"/>
          <w:sz w:val="28"/>
          <w:szCs w:val="28"/>
        </w:rPr>
        <w:t>Утримання</w:t>
      </w:r>
      <w:proofErr w:type="spellEnd"/>
      <w:r w:rsidRPr="00AE771D">
        <w:rPr>
          <w:rFonts w:ascii="Times New Roman" w:hAnsi="Times New Roman"/>
          <w:sz w:val="28"/>
          <w:szCs w:val="28"/>
        </w:rPr>
        <w:t xml:space="preserve"> </w:t>
      </w:r>
      <w:r w:rsidR="00446C1E">
        <w:rPr>
          <w:rFonts w:ascii="Times New Roman" w:hAnsi="Times New Roman"/>
          <w:sz w:val="28"/>
          <w:szCs w:val="28"/>
          <w:lang w:val="uk-UA"/>
        </w:rPr>
        <w:t>вбудовані приміщення централізованої бібліотечної системи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/>
          <w:sz w:val="28"/>
          <w:szCs w:val="28"/>
        </w:rPr>
        <w:t>комунальн</w:t>
      </w:r>
      <w:r w:rsidR="00446C1E"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AE77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71D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AE771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E771D">
        <w:rPr>
          <w:rFonts w:ascii="Times New Roman" w:hAnsi="Times New Roman"/>
          <w:sz w:val="28"/>
          <w:szCs w:val="28"/>
        </w:rPr>
        <w:t>рахунок</w:t>
      </w:r>
      <w:proofErr w:type="spellEnd"/>
      <w:r w:rsidRPr="00AE77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71D">
        <w:rPr>
          <w:rFonts w:ascii="Times New Roman" w:hAnsi="Times New Roman"/>
          <w:sz w:val="28"/>
          <w:szCs w:val="28"/>
        </w:rPr>
        <w:t>коштів</w:t>
      </w:r>
      <w:proofErr w:type="spellEnd"/>
      <w:r w:rsidRPr="00AE77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71D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AE771D">
        <w:rPr>
          <w:rFonts w:ascii="Times New Roman" w:hAnsi="Times New Roman"/>
          <w:sz w:val="28"/>
          <w:szCs w:val="28"/>
        </w:rPr>
        <w:t xml:space="preserve"> бюджету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 м. Мелітополя</w:t>
      </w:r>
      <w:r w:rsidRPr="00AE771D">
        <w:rPr>
          <w:rFonts w:ascii="Times New Roman" w:hAnsi="Times New Roman"/>
          <w:sz w:val="28"/>
          <w:szCs w:val="28"/>
        </w:rPr>
        <w:t>.</w:t>
      </w:r>
    </w:p>
    <w:p w:rsidR="00594242" w:rsidRPr="00AE771D" w:rsidRDefault="00446C1E" w:rsidP="005942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ЦБС</w:t>
      </w:r>
      <w:r w:rsidR="00594242" w:rsidRPr="00AE771D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594242" w:rsidRPr="00AE771D">
        <w:rPr>
          <w:rFonts w:ascii="Times New Roman" w:hAnsi="Times New Roman"/>
          <w:sz w:val="28"/>
          <w:szCs w:val="28"/>
        </w:rPr>
        <w:t>що</w:t>
      </w:r>
      <w:proofErr w:type="spellEnd"/>
      <w:r w:rsidR="00594242" w:rsidRPr="00AE771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594242" w:rsidRPr="00AE771D">
        <w:rPr>
          <w:rFonts w:ascii="Times New Roman" w:hAnsi="Times New Roman"/>
          <w:sz w:val="28"/>
          <w:szCs w:val="28"/>
        </w:rPr>
        <w:t>фінансується</w:t>
      </w:r>
      <w:proofErr w:type="spellEnd"/>
      <w:r w:rsidR="00594242" w:rsidRPr="00AE771D">
        <w:rPr>
          <w:rFonts w:ascii="Times New Roman" w:hAnsi="Times New Roman"/>
          <w:sz w:val="28"/>
          <w:szCs w:val="28"/>
        </w:rPr>
        <w:t xml:space="preserve">  з  </w:t>
      </w:r>
      <w:proofErr w:type="spellStart"/>
      <w:r w:rsidR="00594242" w:rsidRPr="00AE771D">
        <w:rPr>
          <w:rFonts w:ascii="Times New Roman" w:hAnsi="Times New Roman"/>
          <w:sz w:val="28"/>
          <w:szCs w:val="28"/>
        </w:rPr>
        <w:t>місцевого</w:t>
      </w:r>
      <w:proofErr w:type="spellEnd"/>
      <w:r w:rsidR="00594242" w:rsidRPr="00AE771D">
        <w:rPr>
          <w:rFonts w:ascii="Times New Roman" w:hAnsi="Times New Roman"/>
          <w:sz w:val="28"/>
          <w:szCs w:val="28"/>
        </w:rPr>
        <w:t xml:space="preserve">  бюджету,  не  </w:t>
      </w:r>
      <w:proofErr w:type="spellStart"/>
      <w:r w:rsidR="00594242" w:rsidRPr="00AE771D">
        <w:rPr>
          <w:rFonts w:ascii="Times New Roman" w:hAnsi="Times New Roman"/>
          <w:sz w:val="28"/>
          <w:szCs w:val="28"/>
        </w:rPr>
        <w:t>підлягає</w:t>
      </w:r>
      <w:proofErr w:type="spellEnd"/>
      <w:r w:rsidR="00594242" w:rsidRPr="00AE771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594242" w:rsidRPr="00AE771D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="00594242" w:rsidRPr="00AE77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94242" w:rsidRPr="00AE771D">
        <w:rPr>
          <w:rFonts w:ascii="Times New Roman" w:hAnsi="Times New Roman"/>
          <w:sz w:val="28"/>
          <w:szCs w:val="28"/>
        </w:rPr>
        <w:t>перепрофілюванню</w:t>
      </w:r>
      <w:proofErr w:type="spellEnd"/>
      <w:r w:rsidR="00594242" w:rsidRPr="00AE77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4242" w:rsidRPr="00AE771D">
        <w:rPr>
          <w:rFonts w:ascii="Times New Roman" w:hAnsi="Times New Roman"/>
          <w:sz w:val="28"/>
          <w:szCs w:val="28"/>
        </w:rPr>
        <w:t>або</w:t>
      </w:r>
      <w:proofErr w:type="spellEnd"/>
      <w:r w:rsidR="00594242" w:rsidRPr="00AE77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4242" w:rsidRPr="00AE771D">
        <w:rPr>
          <w:rFonts w:ascii="Times New Roman" w:hAnsi="Times New Roman"/>
          <w:sz w:val="28"/>
          <w:szCs w:val="28"/>
        </w:rPr>
        <w:t>використанню</w:t>
      </w:r>
      <w:proofErr w:type="spellEnd"/>
      <w:r w:rsidR="00594242" w:rsidRPr="00AE771D">
        <w:rPr>
          <w:rFonts w:ascii="Times New Roman" w:hAnsi="Times New Roman"/>
          <w:sz w:val="28"/>
          <w:szCs w:val="28"/>
        </w:rPr>
        <w:t xml:space="preserve"> не за </w:t>
      </w:r>
      <w:proofErr w:type="spellStart"/>
      <w:r w:rsidR="00594242" w:rsidRPr="00AE771D">
        <w:rPr>
          <w:rFonts w:ascii="Times New Roman" w:hAnsi="Times New Roman"/>
          <w:sz w:val="28"/>
          <w:szCs w:val="28"/>
        </w:rPr>
        <w:t>призначенням</w:t>
      </w:r>
      <w:proofErr w:type="spellEnd"/>
      <w:r w:rsidR="00594242" w:rsidRPr="00AE771D">
        <w:rPr>
          <w:rFonts w:ascii="Times New Roman" w:hAnsi="Times New Roman"/>
          <w:sz w:val="28"/>
          <w:szCs w:val="28"/>
        </w:rPr>
        <w:t>.</w:t>
      </w:r>
    </w:p>
    <w:p w:rsidR="00594242" w:rsidRPr="00AE771D" w:rsidRDefault="00594242" w:rsidP="005942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E771D">
        <w:rPr>
          <w:rFonts w:ascii="Times New Roman" w:hAnsi="Times New Roman"/>
          <w:sz w:val="28"/>
          <w:szCs w:val="28"/>
        </w:rPr>
        <w:t>Фінансово-</w:t>
      </w:r>
      <w:proofErr w:type="gramStart"/>
      <w:r w:rsidRPr="00AE771D">
        <w:rPr>
          <w:rFonts w:ascii="Times New Roman" w:hAnsi="Times New Roman"/>
          <w:sz w:val="28"/>
          <w:szCs w:val="28"/>
        </w:rPr>
        <w:t>господарська</w:t>
      </w:r>
      <w:proofErr w:type="spellEnd"/>
      <w:r w:rsidRPr="00AE771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E771D">
        <w:rPr>
          <w:rFonts w:ascii="Times New Roman" w:hAnsi="Times New Roman"/>
          <w:sz w:val="28"/>
          <w:szCs w:val="28"/>
        </w:rPr>
        <w:t>діяльність</w:t>
      </w:r>
      <w:proofErr w:type="spellEnd"/>
      <w:proofErr w:type="gramEnd"/>
      <w:r w:rsidRPr="00AE771D">
        <w:rPr>
          <w:rFonts w:ascii="Times New Roman" w:hAnsi="Times New Roman"/>
          <w:sz w:val="28"/>
          <w:szCs w:val="28"/>
        </w:rPr>
        <w:t xml:space="preserve">  </w:t>
      </w:r>
      <w:r w:rsidR="00446C1E">
        <w:rPr>
          <w:rFonts w:ascii="Times New Roman" w:hAnsi="Times New Roman"/>
          <w:sz w:val="28"/>
          <w:szCs w:val="28"/>
          <w:lang w:val="uk-UA"/>
        </w:rPr>
        <w:t>ЦБС</w:t>
      </w:r>
      <w:r w:rsidRPr="00AE77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71D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AE771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E771D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AE771D">
        <w:rPr>
          <w:rFonts w:ascii="Times New Roman" w:hAnsi="Times New Roman"/>
          <w:sz w:val="28"/>
          <w:szCs w:val="28"/>
        </w:rPr>
        <w:t xml:space="preserve">  до </w:t>
      </w:r>
      <w:proofErr w:type="spellStart"/>
      <w:r w:rsidRPr="00AE771D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AE77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71D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E771D">
        <w:rPr>
          <w:rFonts w:ascii="Times New Roman" w:hAnsi="Times New Roman"/>
          <w:sz w:val="28"/>
          <w:szCs w:val="28"/>
        </w:rPr>
        <w:t>.</w:t>
      </w:r>
    </w:p>
    <w:p w:rsidR="00594242" w:rsidRPr="00AE771D" w:rsidRDefault="00594242" w:rsidP="005942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E771D">
        <w:rPr>
          <w:rFonts w:ascii="Times New Roman" w:hAnsi="Times New Roman"/>
          <w:sz w:val="28"/>
          <w:szCs w:val="28"/>
        </w:rPr>
        <w:t>Джерелом</w:t>
      </w:r>
      <w:proofErr w:type="spellEnd"/>
      <w:r w:rsidRPr="00AE771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E771D">
        <w:rPr>
          <w:rFonts w:ascii="Times New Roman" w:hAnsi="Times New Roman"/>
          <w:sz w:val="28"/>
          <w:szCs w:val="28"/>
        </w:rPr>
        <w:t>формування</w:t>
      </w:r>
      <w:proofErr w:type="spellEnd"/>
      <w:proofErr w:type="gramEnd"/>
      <w:r w:rsidRPr="00AE771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E771D">
        <w:rPr>
          <w:rFonts w:ascii="Times New Roman" w:hAnsi="Times New Roman"/>
          <w:sz w:val="28"/>
          <w:szCs w:val="28"/>
        </w:rPr>
        <w:t>фінансових</w:t>
      </w:r>
      <w:proofErr w:type="spellEnd"/>
      <w:r w:rsidRPr="00AE771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E771D">
        <w:rPr>
          <w:rFonts w:ascii="Times New Roman" w:hAnsi="Times New Roman"/>
          <w:sz w:val="28"/>
          <w:szCs w:val="28"/>
        </w:rPr>
        <w:t>ресурсів</w:t>
      </w:r>
      <w:proofErr w:type="spellEnd"/>
      <w:r w:rsidRPr="00AE771D">
        <w:rPr>
          <w:rFonts w:ascii="Times New Roman" w:hAnsi="Times New Roman"/>
          <w:sz w:val="28"/>
          <w:szCs w:val="28"/>
        </w:rPr>
        <w:t xml:space="preserve">  </w:t>
      </w:r>
      <w:r w:rsidR="00446C1E">
        <w:rPr>
          <w:rFonts w:ascii="Times New Roman" w:hAnsi="Times New Roman"/>
          <w:sz w:val="28"/>
          <w:szCs w:val="28"/>
          <w:lang w:val="uk-UA"/>
        </w:rPr>
        <w:t>ЦБС</w:t>
      </w:r>
      <w:r w:rsidRPr="00AE771D">
        <w:rPr>
          <w:rFonts w:ascii="Times New Roman" w:hAnsi="Times New Roman"/>
          <w:sz w:val="28"/>
          <w:szCs w:val="28"/>
        </w:rPr>
        <w:t xml:space="preserve">  є  </w:t>
      </w:r>
      <w:proofErr w:type="spellStart"/>
      <w:r w:rsidRPr="00AE771D">
        <w:rPr>
          <w:rFonts w:ascii="Times New Roman" w:hAnsi="Times New Roman"/>
          <w:sz w:val="28"/>
          <w:szCs w:val="28"/>
        </w:rPr>
        <w:t>кошти</w:t>
      </w:r>
      <w:proofErr w:type="spellEnd"/>
      <w:r w:rsidRPr="00AE771D">
        <w:rPr>
          <w:rFonts w:ascii="Times New Roman" w:hAnsi="Times New Roman"/>
          <w:sz w:val="28"/>
          <w:szCs w:val="28"/>
        </w:rPr>
        <w:t xml:space="preserve">  </w:t>
      </w:r>
      <w:r w:rsidR="00446C1E">
        <w:rPr>
          <w:rFonts w:ascii="Times New Roman" w:hAnsi="Times New Roman"/>
          <w:sz w:val="28"/>
          <w:szCs w:val="28"/>
          <w:lang w:val="uk-UA"/>
        </w:rPr>
        <w:t xml:space="preserve">місцевого </w:t>
      </w:r>
      <w:r w:rsidRPr="00AE771D">
        <w:rPr>
          <w:rFonts w:ascii="Times New Roman" w:hAnsi="Times New Roman"/>
          <w:sz w:val="28"/>
          <w:szCs w:val="28"/>
        </w:rPr>
        <w:t xml:space="preserve">бюджету </w:t>
      </w:r>
      <w:r w:rsidR="00446C1E">
        <w:rPr>
          <w:rFonts w:ascii="Times New Roman" w:hAnsi="Times New Roman"/>
          <w:sz w:val="28"/>
          <w:szCs w:val="28"/>
          <w:lang w:val="uk-UA"/>
        </w:rPr>
        <w:t xml:space="preserve">територіальної </w:t>
      </w:r>
      <w:r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AE771D">
        <w:rPr>
          <w:rFonts w:ascii="Times New Roman" w:hAnsi="Times New Roman"/>
          <w:sz w:val="28"/>
          <w:szCs w:val="28"/>
        </w:rPr>
        <w:t>іста</w:t>
      </w:r>
      <w:proofErr w:type="spellEnd"/>
      <w:r w:rsidRPr="00AE77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Мелітополя </w:t>
      </w:r>
      <w:r w:rsidRPr="00AE771D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AE771D">
        <w:rPr>
          <w:rFonts w:ascii="Times New Roman" w:hAnsi="Times New Roman"/>
          <w:sz w:val="28"/>
          <w:szCs w:val="28"/>
        </w:rPr>
        <w:t>власні</w:t>
      </w:r>
      <w:proofErr w:type="spellEnd"/>
      <w:r w:rsidRPr="00AE77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71D">
        <w:rPr>
          <w:rFonts w:ascii="Times New Roman" w:hAnsi="Times New Roman"/>
          <w:sz w:val="28"/>
          <w:szCs w:val="28"/>
        </w:rPr>
        <w:t>надходження</w:t>
      </w:r>
      <w:proofErr w:type="spellEnd"/>
      <w:r w:rsidRPr="00AE771D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AE771D">
        <w:rPr>
          <w:rFonts w:ascii="Times New Roman" w:hAnsi="Times New Roman"/>
          <w:sz w:val="28"/>
          <w:szCs w:val="28"/>
        </w:rPr>
        <w:t>заборонені</w:t>
      </w:r>
      <w:proofErr w:type="spellEnd"/>
      <w:r w:rsidRPr="00AE77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71D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AE77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71D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E771D">
        <w:rPr>
          <w:rFonts w:ascii="Times New Roman" w:hAnsi="Times New Roman"/>
          <w:sz w:val="28"/>
          <w:szCs w:val="28"/>
        </w:rPr>
        <w:t>.</w:t>
      </w:r>
    </w:p>
    <w:p w:rsidR="00594242" w:rsidRDefault="00446C1E" w:rsidP="005942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ЦБС</w:t>
      </w:r>
      <w:r w:rsidR="00594242" w:rsidRPr="00AE771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594242" w:rsidRPr="00AE771D">
        <w:rPr>
          <w:rFonts w:ascii="Times New Roman" w:hAnsi="Times New Roman"/>
          <w:sz w:val="28"/>
          <w:szCs w:val="28"/>
        </w:rPr>
        <w:t>витрачає</w:t>
      </w:r>
      <w:proofErr w:type="spellEnd"/>
      <w:r w:rsidR="00594242" w:rsidRPr="00AE771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594242" w:rsidRPr="00AE771D">
        <w:rPr>
          <w:rFonts w:ascii="Times New Roman" w:hAnsi="Times New Roman"/>
          <w:sz w:val="28"/>
          <w:szCs w:val="28"/>
        </w:rPr>
        <w:t>кошти</w:t>
      </w:r>
      <w:proofErr w:type="spellEnd"/>
      <w:r w:rsidR="00594242" w:rsidRPr="00AE771D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594242" w:rsidRPr="00AE771D">
        <w:rPr>
          <w:rFonts w:ascii="Times New Roman" w:hAnsi="Times New Roman"/>
          <w:sz w:val="28"/>
          <w:szCs w:val="28"/>
        </w:rPr>
        <w:t>суворо</w:t>
      </w:r>
      <w:proofErr w:type="spellEnd"/>
      <w:r w:rsidR="00594242" w:rsidRPr="00AE771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594242" w:rsidRPr="00AE771D">
        <w:rPr>
          <w:rFonts w:ascii="Times New Roman" w:hAnsi="Times New Roman"/>
          <w:sz w:val="28"/>
          <w:szCs w:val="28"/>
        </w:rPr>
        <w:t>дотримуючись</w:t>
      </w:r>
      <w:proofErr w:type="spellEnd"/>
      <w:r w:rsidR="00594242" w:rsidRPr="00AE771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594242" w:rsidRPr="00AE771D">
        <w:rPr>
          <w:rFonts w:ascii="Times New Roman" w:hAnsi="Times New Roman"/>
          <w:sz w:val="28"/>
          <w:szCs w:val="28"/>
        </w:rPr>
        <w:t>фінансово-бюджетної</w:t>
      </w:r>
      <w:proofErr w:type="spellEnd"/>
      <w:r w:rsidR="00594242" w:rsidRPr="00AE77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4242" w:rsidRPr="00AE771D">
        <w:rPr>
          <w:rFonts w:ascii="Times New Roman" w:hAnsi="Times New Roman"/>
          <w:sz w:val="28"/>
          <w:szCs w:val="28"/>
        </w:rPr>
        <w:t>дисципліни</w:t>
      </w:r>
      <w:proofErr w:type="spellEnd"/>
      <w:r w:rsidR="00594242" w:rsidRPr="00AE771D">
        <w:rPr>
          <w:rFonts w:ascii="Times New Roman" w:hAnsi="Times New Roman"/>
          <w:sz w:val="28"/>
          <w:szCs w:val="28"/>
        </w:rPr>
        <w:t xml:space="preserve">  та  </w:t>
      </w:r>
      <w:proofErr w:type="spellStart"/>
      <w:r w:rsidR="00594242" w:rsidRPr="00AE771D">
        <w:rPr>
          <w:rFonts w:ascii="Times New Roman" w:hAnsi="Times New Roman"/>
          <w:sz w:val="28"/>
          <w:szCs w:val="28"/>
        </w:rPr>
        <w:t>забезпечуючи</w:t>
      </w:r>
      <w:proofErr w:type="spellEnd"/>
      <w:r w:rsidR="00594242" w:rsidRPr="00AE771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594242" w:rsidRPr="00AE771D">
        <w:rPr>
          <w:rFonts w:ascii="Times New Roman" w:hAnsi="Times New Roman"/>
          <w:sz w:val="28"/>
          <w:szCs w:val="28"/>
        </w:rPr>
        <w:t>максимальну</w:t>
      </w:r>
      <w:proofErr w:type="spellEnd"/>
      <w:r w:rsidR="00594242" w:rsidRPr="00AE771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594242" w:rsidRPr="00AE771D">
        <w:rPr>
          <w:rFonts w:ascii="Times New Roman" w:hAnsi="Times New Roman"/>
          <w:sz w:val="28"/>
          <w:szCs w:val="28"/>
        </w:rPr>
        <w:t>економію</w:t>
      </w:r>
      <w:proofErr w:type="spellEnd"/>
      <w:r w:rsidR="00594242" w:rsidRPr="00AE771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594242" w:rsidRPr="00AE771D">
        <w:rPr>
          <w:rFonts w:ascii="Times New Roman" w:hAnsi="Times New Roman"/>
          <w:sz w:val="28"/>
          <w:szCs w:val="28"/>
        </w:rPr>
        <w:t>матеріальних</w:t>
      </w:r>
      <w:proofErr w:type="spellEnd"/>
      <w:r w:rsidR="00594242" w:rsidRPr="00AE771D">
        <w:rPr>
          <w:rFonts w:ascii="Times New Roman" w:hAnsi="Times New Roman"/>
          <w:sz w:val="28"/>
          <w:szCs w:val="28"/>
        </w:rPr>
        <w:t xml:space="preserve">  </w:t>
      </w:r>
      <w:r w:rsidR="00594242" w:rsidRPr="00AE771D">
        <w:rPr>
          <w:rFonts w:ascii="Times New Roman" w:hAnsi="Times New Roman"/>
          <w:sz w:val="28"/>
          <w:szCs w:val="28"/>
          <w:lang w:val="uk-UA"/>
        </w:rPr>
        <w:t>цінностей  і коштів.</w:t>
      </w:r>
    </w:p>
    <w:p w:rsidR="009C04F2" w:rsidRDefault="009C04F2" w:rsidP="00594242"/>
    <w:sectPr w:rsidR="009C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42"/>
    <w:rsid w:val="00446C1E"/>
    <w:rsid w:val="00594242"/>
    <w:rsid w:val="007A49BF"/>
    <w:rsid w:val="009C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98ACA-45AE-42DE-841E-48BC6556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2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2021-07-02T11:45:00Z</dcterms:created>
  <dcterms:modified xsi:type="dcterms:W3CDTF">2021-07-02T11:45:00Z</dcterms:modified>
</cp:coreProperties>
</file>